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EDCA9" w14:textId="5F6ACC38" w:rsidR="00D47A01" w:rsidRDefault="00D47A01" w:rsidP="00FC13B5">
      <w:pPr>
        <w:spacing w:after="120" w:line="380" w:lineRule="exact"/>
        <w:jc w:val="both"/>
        <w:rPr>
          <w:rFonts w:ascii="Theinhardt" w:hAnsi="Theinhardt" w:cs="Arial"/>
          <w:sz w:val="28"/>
          <w:szCs w:val="28"/>
        </w:rPr>
      </w:pPr>
      <w:r>
        <w:rPr>
          <w:rFonts w:ascii="Theinhardt" w:hAnsi="Theinhardt" w:cs="Arial"/>
          <w:sz w:val="28"/>
          <w:szCs w:val="28"/>
        </w:rPr>
        <w:t>TERASA NA STŘEŠE HORNÍ STANICE LANOVÉ DRÁHY NA JEŠTĚDU</w:t>
      </w:r>
    </w:p>
    <w:p w14:paraId="6AEFACBF" w14:textId="66CAA1FF" w:rsidR="0056623B" w:rsidRPr="00D47A01" w:rsidRDefault="0056623B" w:rsidP="00FC13B5">
      <w:pPr>
        <w:spacing w:after="120" w:line="380" w:lineRule="exact"/>
        <w:jc w:val="both"/>
        <w:rPr>
          <w:rFonts w:ascii="Theinhardt" w:hAnsi="Theinhardt" w:cs="Arial"/>
          <w:sz w:val="28"/>
          <w:szCs w:val="28"/>
        </w:rPr>
      </w:pPr>
      <w:r w:rsidRPr="00D47A01">
        <w:rPr>
          <w:rFonts w:ascii="Theinhardt" w:hAnsi="Theinhardt" w:cs="Arial"/>
          <w:sz w:val="28"/>
          <w:szCs w:val="28"/>
        </w:rPr>
        <w:t xml:space="preserve">Nová terasa </w:t>
      </w:r>
      <w:r w:rsidR="000F1314" w:rsidRPr="00D47A01">
        <w:rPr>
          <w:rFonts w:ascii="Theinhardt" w:hAnsi="Theinhardt" w:cs="Arial"/>
          <w:sz w:val="28"/>
          <w:szCs w:val="28"/>
        </w:rPr>
        <w:t>na střeše lanov</w:t>
      </w:r>
      <w:r w:rsidR="005E33DC">
        <w:rPr>
          <w:rFonts w:ascii="Theinhardt" w:hAnsi="Theinhardt" w:cs="Arial"/>
          <w:sz w:val="28"/>
          <w:szCs w:val="28"/>
        </w:rPr>
        <w:t>é dráhy</w:t>
      </w:r>
      <w:r w:rsidR="000F1314" w:rsidRPr="00D47A01">
        <w:rPr>
          <w:rFonts w:ascii="Theinhardt" w:hAnsi="Theinhardt" w:cs="Arial"/>
          <w:sz w:val="28"/>
          <w:szCs w:val="28"/>
        </w:rPr>
        <w:t xml:space="preserve"> v místě původní terasy by měla rozšířit návštěvnické prostory v okolí stavby. </w:t>
      </w:r>
      <w:r w:rsidR="00B4678F" w:rsidRPr="00D47A01">
        <w:rPr>
          <w:rFonts w:ascii="Theinhardt" w:hAnsi="Theinhardt" w:cs="Arial"/>
          <w:sz w:val="28"/>
          <w:szCs w:val="28"/>
        </w:rPr>
        <w:t>T</w:t>
      </w:r>
      <w:r w:rsidR="00D47A01">
        <w:rPr>
          <w:rFonts w:ascii="Theinhardt" w:hAnsi="Theinhardt" w:cs="Arial"/>
          <w:sz w:val="28"/>
          <w:szCs w:val="28"/>
        </w:rPr>
        <w:t>varem</w:t>
      </w:r>
      <w:r w:rsidR="000F1314" w:rsidRPr="00D47A01">
        <w:rPr>
          <w:rFonts w:ascii="Theinhardt" w:hAnsi="Theinhardt" w:cs="Arial"/>
          <w:sz w:val="28"/>
          <w:szCs w:val="28"/>
        </w:rPr>
        <w:t xml:space="preserve"> </w:t>
      </w:r>
      <w:r w:rsidR="00B4678F" w:rsidRPr="00D47A01">
        <w:rPr>
          <w:rFonts w:ascii="Theinhardt" w:hAnsi="Theinhardt" w:cs="Arial"/>
          <w:sz w:val="28"/>
          <w:szCs w:val="28"/>
        </w:rPr>
        <w:t>navaz</w:t>
      </w:r>
      <w:r w:rsidR="00D47A01" w:rsidRPr="00D47A01">
        <w:rPr>
          <w:rFonts w:ascii="Theinhardt" w:hAnsi="Theinhardt" w:cs="Arial"/>
          <w:sz w:val="28"/>
          <w:szCs w:val="28"/>
        </w:rPr>
        <w:t>uje</w:t>
      </w:r>
      <w:r w:rsidR="00B4678F" w:rsidRPr="00D47A01">
        <w:rPr>
          <w:rFonts w:ascii="Theinhardt" w:hAnsi="Theinhardt" w:cs="Arial"/>
          <w:sz w:val="28"/>
          <w:szCs w:val="28"/>
        </w:rPr>
        <w:t xml:space="preserve"> </w:t>
      </w:r>
      <w:r w:rsidR="000F1314" w:rsidRPr="00D47A01">
        <w:rPr>
          <w:rFonts w:ascii="Theinhardt" w:hAnsi="Theinhardt" w:cs="Arial"/>
          <w:sz w:val="28"/>
          <w:szCs w:val="28"/>
        </w:rPr>
        <w:t>na měkké křivky vrcholového plata</w:t>
      </w:r>
      <w:r w:rsidR="00D47A01" w:rsidRPr="00D47A01">
        <w:rPr>
          <w:rFonts w:ascii="Theinhardt" w:hAnsi="Theinhardt" w:cs="Arial"/>
          <w:sz w:val="28"/>
          <w:szCs w:val="28"/>
        </w:rPr>
        <w:t>,</w:t>
      </w:r>
      <w:r w:rsidR="000F1314" w:rsidRPr="00D47A01">
        <w:rPr>
          <w:rFonts w:ascii="Theinhardt" w:hAnsi="Theinhardt" w:cs="Arial"/>
          <w:sz w:val="28"/>
          <w:szCs w:val="28"/>
        </w:rPr>
        <w:t xml:space="preserve"> </w:t>
      </w:r>
      <w:r w:rsidR="00976A3B" w:rsidRPr="00D47A01">
        <w:rPr>
          <w:rFonts w:ascii="Theinhardt" w:hAnsi="Theinhardt" w:cs="Arial"/>
          <w:sz w:val="28"/>
          <w:szCs w:val="28"/>
        </w:rPr>
        <w:t xml:space="preserve">na kterém stojí vysílač </w:t>
      </w:r>
      <w:r w:rsidR="000F1314" w:rsidRPr="00D47A01">
        <w:rPr>
          <w:rFonts w:ascii="Theinhardt" w:hAnsi="Theinhardt" w:cs="Arial"/>
          <w:sz w:val="28"/>
          <w:szCs w:val="28"/>
        </w:rPr>
        <w:t>a dotv</w:t>
      </w:r>
      <w:r w:rsidR="00D47A01" w:rsidRPr="00D47A01">
        <w:rPr>
          <w:rFonts w:ascii="Theinhardt" w:hAnsi="Theinhardt" w:cs="Arial"/>
          <w:sz w:val="28"/>
          <w:szCs w:val="28"/>
        </w:rPr>
        <w:t>áří</w:t>
      </w:r>
      <w:r w:rsidR="00B4678F" w:rsidRPr="00D47A01">
        <w:rPr>
          <w:rFonts w:ascii="Theinhardt" w:hAnsi="Theinhardt" w:cs="Arial"/>
          <w:sz w:val="28"/>
          <w:szCs w:val="28"/>
        </w:rPr>
        <w:t xml:space="preserve"> ho</w:t>
      </w:r>
      <w:r w:rsidR="000F1314" w:rsidRPr="00D47A01">
        <w:rPr>
          <w:rFonts w:ascii="Theinhardt" w:hAnsi="Theinhardt" w:cs="Arial"/>
          <w:sz w:val="28"/>
          <w:szCs w:val="28"/>
        </w:rPr>
        <w:t>. Kon</w:t>
      </w:r>
      <w:r w:rsidR="00B4678F" w:rsidRPr="00D47A01">
        <w:rPr>
          <w:rFonts w:ascii="Theinhardt" w:hAnsi="Theinhardt" w:cs="Arial"/>
          <w:sz w:val="28"/>
          <w:szCs w:val="28"/>
        </w:rPr>
        <w:t>s</w:t>
      </w:r>
      <w:r w:rsidR="000F1314" w:rsidRPr="00D47A01">
        <w:rPr>
          <w:rFonts w:ascii="Theinhardt" w:hAnsi="Theinhardt" w:cs="Arial"/>
          <w:sz w:val="28"/>
          <w:szCs w:val="28"/>
        </w:rPr>
        <w:t xml:space="preserve">trukce </w:t>
      </w:r>
      <w:r w:rsidR="00D47A01" w:rsidRPr="00D47A01">
        <w:rPr>
          <w:rFonts w:ascii="Theinhardt" w:hAnsi="Theinhardt" w:cs="Arial"/>
          <w:sz w:val="28"/>
          <w:szCs w:val="28"/>
        </w:rPr>
        <w:t>je</w:t>
      </w:r>
      <w:r w:rsidR="00B4678F" w:rsidRPr="00D47A01">
        <w:rPr>
          <w:rFonts w:ascii="Theinhardt" w:hAnsi="Theinhardt" w:cs="Arial"/>
          <w:sz w:val="28"/>
          <w:szCs w:val="28"/>
        </w:rPr>
        <w:t xml:space="preserve"> uvažována</w:t>
      </w:r>
      <w:r w:rsidR="000F1314" w:rsidRPr="00D47A01">
        <w:rPr>
          <w:rFonts w:ascii="Theinhardt" w:hAnsi="Theinhardt" w:cs="Arial"/>
          <w:sz w:val="28"/>
          <w:szCs w:val="28"/>
        </w:rPr>
        <w:t xml:space="preserve"> kovová</w:t>
      </w:r>
      <w:r w:rsidR="00B4678F" w:rsidRPr="00D47A01">
        <w:rPr>
          <w:rFonts w:ascii="Theinhardt" w:hAnsi="Theinhardt" w:cs="Arial"/>
          <w:sz w:val="28"/>
          <w:szCs w:val="28"/>
        </w:rPr>
        <w:t xml:space="preserve"> s p</w:t>
      </w:r>
      <w:r w:rsidR="000F1314" w:rsidRPr="00D47A01">
        <w:rPr>
          <w:rFonts w:ascii="Theinhardt" w:hAnsi="Theinhardt" w:cs="Arial"/>
          <w:sz w:val="28"/>
          <w:szCs w:val="28"/>
        </w:rPr>
        <w:t>ochozí ploch</w:t>
      </w:r>
      <w:r w:rsidR="00B4678F" w:rsidRPr="00D47A01">
        <w:rPr>
          <w:rFonts w:ascii="Theinhardt" w:hAnsi="Theinhardt" w:cs="Arial"/>
          <w:sz w:val="28"/>
          <w:szCs w:val="28"/>
        </w:rPr>
        <w:t>ou</w:t>
      </w:r>
      <w:r w:rsidR="000F1314" w:rsidRPr="00D47A01">
        <w:rPr>
          <w:rFonts w:ascii="Theinhardt" w:hAnsi="Theinhardt" w:cs="Arial"/>
          <w:sz w:val="28"/>
          <w:szCs w:val="28"/>
        </w:rPr>
        <w:t xml:space="preserve"> </w:t>
      </w:r>
      <w:r w:rsidR="00B4678F" w:rsidRPr="00D47A01">
        <w:rPr>
          <w:rFonts w:ascii="Theinhardt" w:hAnsi="Theinhardt" w:cs="Arial"/>
          <w:sz w:val="28"/>
          <w:szCs w:val="28"/>
        </w:rPr>
        <w:t xml:space="preserve">z panelů </w:t>
      </w:r>
      <w:r w:rsidR="00976A3B" w:rsidRPr="00D47A01">
        <w:rPr>
          <w:rFonts w:ascii="Theinhardt" w:hAnsi="Theinhardt" w:cs="Arial"/>
          <w:sz w:val="28"/>
          <w:szCs w:val="28"/>
        </w:rPr>
        <w:t xml:space="preserve">z </w:t>
      </w:r>
      <w:r w:rsidR="00B4678F" w:rsidRPr="00D47A01">
        <w:rPr>
          <w:rFonts w:ascii="Theinhardt" w:hAnsi="Theinhardt" w:cs="Arial"/>
          <w:sz w:val="28"/>
          <w:szCs w:val="28"/>
        </w:rPr>
        <w:t xml:space="preserve">vysokopevnostního betonu. </w:t>
      </w:r>
      <w:r w:rsidR="00976A3B" w:rsidRPr="00D47A01">
        <w:rPr>
          <w:rFonts w:ascii="Theinhardt" w:hAnsi="Theinhardt" w:cs="Arial"/>
          <w:sz w:val="28"/>
          <w:szCs w:val="28"/>
        </w:rPr>
        <w:t>Odstínem pochozí plochy</w:t>
      </w:r>
      <w:r w:rsidR="00B4678F" w:rsidRPr="00D47A01">
        <w:rPr>
          <w:rFonts w:ascii="Theinhardt" w:hAnsi="Theinhardt" w:cs="Arial"/>
          <w:sz w:val="28"/>
          <w:szCs w:val="28"/>
        </w:rPr>
        <w:t xml:space="preserve"> b</w:t>
      </w:r>
      <w:r w:rsidR="000F1314" w:rsidRPr="00D47A01">
        <w:rPr>
          <w:rFonts w:ascii="Theinhardt" w:hAnsi="Theinhardt" w:cs="Arial"/>
          <w:sz w:val="28"/>
          <w:szCs w:val="28"/>
        </w:rPr>
        <w:t xml:space="preserve">y měla navázat na </w:t>
      </w:r>
      <w:r w:rsidR="000F1314" w:rsidRPr="00D47A01">
        <w:rPr>
          <w:rFonts w:ascii="Arial" w:hAnsi="Arial" w:cs="Arial"/>
          <w:sz w:val="28"/>
          <w:szCs w:val="28"/>
        </w:rPr>
        <w:t>„</w:t>
      </w:r>
      <w:r w:rsidR="000F1314" w:rsidRPr="00D47A01">
        <w:rPr>
          <w:rFonts w:ascii="Theinhardt" w:hAnsi="Theinhardt" w:cs="Arial"/>
          <w:sz w:val="28"/>
          <w:szCs w:val="28"/>
        </w:rPr>
        <w:t>horu“</w:t>
      </w:r>
      <w:r w:rsidR="00C946EE" w:rsidRPr="00D47A01">
        <w:rPr>
          <w:rFonts w:ascii="Theinhardt" w:hAnsi="Theinhardt" w:cs="Arial"/>
          <w:sz w:val="28"/>
          <w:szCs w:val="28"/>
        </w:rPr>
        <w:t>,</w:t>
      </w:r>
      <w:r w:rsidR="000F1314" w:rsidRPr="00D47A01">
        <w:rPr>
          <w:rFonts w:ascii="Theinhardt" w:hAnsi="Theinhardt" w:cs="Arial"/>
          <w:sz w:val="28"/>
          <w:szCs w:val="28"/>
        </w:rPr>
        <w:t xml:space="preserve"> na terén vyskládaný z místního kameniva</w:t>
      </w:r>
      <w:r w:rsidR="00C946EE" w:rsidRPr="00D47A01">
        <w:rPr>
          <w:rFonts w:ascii="Theinhardt" w:hAnsi="Theinhardt" w:cs="Arial"/>
          <w:sz w:val="28"/>
          <w:szCs w:val="28"/>
        </w:rPr>
        <w:t xml:space="preserve">, </w:t>
      </w:r>
      <w:r w:rsidR="00B4678F" w:rsidRPr="00D47A01">
        <w:rPr>
          <w:rFonts w:ascii="Theinhardt" w:hAnsi="Theinhardt" w:cs="Arial"/>
          <w:sz w:val="28"/>
          <w:szCs w:val="28"/>
        </w:rPr>
        <w:t>a tak se připojit k povrchu vrcholového plata.</w:t>
      </w:r>
    </w:p>
    <w:p w14:paraId="6E557E5C" w14:textId="06B5A827" w:rsidR="000F1314" w:rsidRPr="00D47A01" w:rsidRDefault="000F1314" w:rsidP="00FC13B5">
      <w:pPr>
        <w:spacing w:after="120" w:line="380" w:lineRule="exact"/>
        <w:jc w:val="both"/>
        <w:rPr>
          <w:rFonts w:ascii="Theinhardt" w:hAnsi="Theinhardt" w:cs="Arial"/>
          <w:sz w:val="28"/>
          <w:szCs w:val="28"/>
        </w:rPr>
      </w:pPr>
      <w:r w:rsidRPr="00D47A01">
        <w:rPr>
          <w:rFonts w:ascii="Theinhardt" w:hAnsi="Theinhardt" w:cs="Arial"/>
          <w:sz w:val="28"/>
          <w:szCs w:val="28"/>
        </w:rPr>
        <w:t>Na nejbližším okolí věže je vidět, jak jsou v rámci rozvoje telekomunikačních a sdělovacích technologií postupně obsazována volná místa na tomto veřejném prostranství. Hrozny antén jsou rozmístěny všude tam, kde se nenachází žádné překážky bránící přenosu signálu. Pokud má dojít k úpravě ploch na vrcholu kopce bude nezbytně nutné provést revizi všech těchto komunikačních systémů.</w:t>
      </w:r>
    </w:p>
    <w:p w14:paraId="09B34A34" w14:textId="41DB9FE8" w:rsidR="00FC13B5" w:rsidRPr="00D47A01" w:rsidRDefault="000F1314" w:rsidP="00B4678F">
      <w:pPr>
        <w:spacing w:after="120" w:line="380" w:lineRule="exact"/>
        <w:jc w:val="both"/>
        <w:rPr>
          <w:rFonts w:ascii="Theinhardt" w:hAnsi="Theinhardt" w:cs="Arial"/>
          <w:sz w:val="28"/>
          <w:szCs w:val="28"/>
        </w:rPr>
      </w:pPr>
      <w:r w:rsidRPr="00D47A01">
        <w:rPr>
          <w:rFonts w:ascii="Theinhardt" w:hAnsi="Theinhardt" w:cs="Arial"/>
          <w:sz w:val="28"/>
          <w:szCs w:val="28"/>
        </w:rPr>
        <w:t>Antény, které se dnes nachází na střeše stávající lanovky by se měl</w:t>
      </w:r>
      <w:r w:rsidR="00B4678F" w:rsidRPr="00D47A01">
        <w:rPr>
          <w:rFonts w:ascii="Theinhardt" w:hAnsi="Theinhardt" w:cs="Arial"/>
          <w:sz w:val="28"/>
          <w:szCs w:val="28"/>
        </w:rPr>
        <w:t xml:space="preserve">y </w:t>
      </w:r>
      <w:r w:rsidRPr="00D47A01">
        <w:rPr>
          <w:rFonts w:ascii="Theinhardt" w:hAnsi="Theinhardt" w:cs="Arial"/>
          <w:sz w:val="28"/>
          <w:szCs w:val="28"/>
        </w:rPr>
        <w:t>přesunout buď do vysílacího bubnu pod laminátem. Zde je kapacita omezená</w:t>
      </w:r>
      <w:r w:rsidR="00B4678F" w:rsidRPr="00D47A01">
        <w:rPr>
          <w:rFonts w:ascii="Theinhardt" w:hAnsi="Theinhardt" w:cs="Arial"/>
          <w:sz w:val="28"/>
          <w:szCs w:val="28"/>
        </w:rPr>
        <w:t xml:space="preserve"> a antény musejí mít větší průměr</w:t>
      </w:r>
      <w:r w:rsidR="00D47A01" w:rsidRPr="00D47A01">
        <w:rPr>
          <w:rFonts w:ascii="Theinhardt" w:hAnsi="Theinhardt" w:cs="Arial"/>
          <w:sz w:val="28"/>
          <w:szCs w:val="28"/>
        </w:rPr>
        <w:t>,</w:t>
      </w:r>
      <w:r w:rsidRPr="00D47A01">
        <w:rPr>
          <w:rFonts w:ascii="Theinhardt" w:hAnsi="Theinhardt" w:cs="Arial"/>
          <w:sz w:val="28"/>
          <w:szCs w:val="28"/>
        </w:rPr>
        <w:t xml:space="preserve"> </w:t>
      </w:r>
      <w:r w:rsidR="00D47A01" w:rsidRPr="00D47A01">
        <w:rPr>
          <w:rFonts w:ascii="Theinhardt" w:hAnsi="Theinhardt" w:cs="Arial"/>
          <w:sz w:val="28"/>
          <w:szCs w:val="28"/>
        </w:rPr>
        <w:t>n</w:t>
      </w:r>
      <w:r w:rsidRPr="00D47A01">
        <w:rPr>
          <w:rFonts w:ascii="Theinhardt" w:hAnsi="Theinhardt" w:cs="Arial"/>
          <w:sz w:val="28"/>
          <w:szCs w:val="28"/>
        </w:rPr>
        <w:t>ebo do navržených technických nosičů antén ve svahu</w:t>
      </w:r>
      <w:r w:rsidR="00C946EE" w:rsidRPr="00D47A01">
        <w:rPr>
          <w:rFonts w:ascii="Theinhardt" w:hAnsi="Theinhardt" w:cs="Arial"/>
          <w:sz w:val="28"/>
          <w:szCs w:val="28"/>
        </w:rPr>
        <w:t>,</w:t>
      </w:r>
      <w:r w:rsidRPr="00D47A01">
        <w:rPr>
          <w:rFonts w:ascii="Theinhardt" w:hAnsi="Theinhardt" w:cs="Arial"/>
          <w:sz w:val="28"/>
          <w:szCs w:val="28"/>
        </w:rPr>
        <w:t xml:space="preserve"> situovaných dle vysílacích směrů </w:t>
      </w:r>
      <w:r w:rsidR="00C946EE" w:rsidRPr="00D47A01">
        <w:rPr>
          <w:rFonts w:ascii="Theinhardt" w:hAnsi="Theinhardt" w:cs="Arial"/>
          <w:sz w:val="28"/>
          <w:szCs w:val="28"/>
        </w:rPr>
        <w:t>ČRA</w:t>
      </w:r>
      <w:r w:rsidR="00B4678F" w:rsidRPr="00D47A01">
        <w:rPr>
          <w:rFonts w:ascii="Theinhardt" w:hAnsi="Theinhardt" w:cs="Arial"/>
          <w:sz w:val="28"/>
          <w:szCs w:val="28"/>
        </w:rPr>
        <w:t xml:space="preserve"> a pod zorným úhlem výhledů od vysílače</w:t>
      </w:r>
      <w:r w:rsidRPr="00D47A01">
        <w:rPr>
          <w:rFonts w:ascii="Theinhardt" w:hAnsi="Theinhardt" w:cs="Arial"/>
          <w:sz w:val="28"/>
          <w:szCs w:val="28"/>
        </w:rPr>
        <w:t xml:space="preserve">. </w:t>
      </w:r>
    </w:p>
    <w:sectPr w:rsidR="00FC13B5" w:rsidRPr="00D47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einhardt">
    <w:panose1 w:val="020B0503020202020204"/>
    <w:charset w:val="00"/>
    <w:family w:val="swiss"/>
    <w:notTrueType/>
    <w:pitch w:val="variable"/>
    <w:sig w:usb0="A00000AF" w:usb1="5000206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3B5"/>
    <w:rsid w:val="000F1314"/>
    <w:rsid w:val="0037293D"/>
    <w:rsid w:val="0056623B"/>
    <w:rsid w:val="005E33DC"/>
    <w:rsid w:val="006E616F"/>
    <w:rsid w:val="00865A1C"/>
    <w:rsid w:val="00890964"/>
    <w:rsid w:val="00976A3B"/>
    <w:rsid w:val="009C127B"/>
    <w:rsid w:val="00A62543"/>
    <w:rsid w:val="00B4678F"/>
    <w:rsid w:val="00B91610"/>
    <w:rsid w:val="00C946EE"/>
    <w:rsid w:val="00CD7A5D"/>
    <w:rsid w:val="00D47A01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991B4"/>
  <w15:chartTrackingRefBased/>
  <w15:docId w15:val="{CC17D73B-C84F-4986-8DC0-19507CCB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13B5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C13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C13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13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13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13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13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13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13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13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13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C13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13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13B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13B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13B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13B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13B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13B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C13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C13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13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C13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C13B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C13B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C13B5"/>
    <w:pPr>
      <w:ind w:left="720"/>
      <w:contextualSpacing/>
    </w:pPr>
    <w:rPr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C13B5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13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13B5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C13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Krejčík</dc:creator>
  <cp:keywords/>
  <dc:description/>
  <cp:lastModifiedBy>Michal Krejčík</cp:lastModifiedBy>
  <cp:revision>4</cp:revision>
  <dcterms:created xsi:type="dcterms:W3CDTF">2025-06-02T08:08:00Z</dcterms:created>
  <dcterms:modified xsi:type="dcterms:W3CDTF">2025-06-02T09:17:00Z</dcterms:modified>
</cp:coreProperties>
</file>